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B7596">
      <w:pPr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附页：</w:t>
      </w:r>
    </w:p>
    <w:p w14:paraId="062BBB39">
      <w:pPr>
        <w:ind w:firstLine="1767" w:firstLineChars="4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智算中心园区修缮前照片</w:t>
      </w:r>
    </w:p>
    <w:p w14:paraId="636F634B">
      <w:pPr>
        <w:rPr>
          <w:rFonts w:hint="eastAsia"/>
          <w:lang w:val="en-US" w:eastAsia="zh-CN"/>
        </w:rPr>
      </w:pPr>
    </w:p>
    <w:p w14:paraId="779EAA68"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一、门头字体、拉杆刷漆</w:t>
      </w:r>
    </w:p>
    <w:p w14:paraId="6AFB77A1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694940" cy="1495425"/>
            <wp:effectExtent l="0" t="0" r="10160" b="9525"/>
            <wp:docPr id="1" name="图片 1" descr="门头字体刷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门头字体刷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494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705100" cy="1454785"/>
            <wp:effectExtent l="0" t="0" r="0" b="12065"/>
            <wp:docPr id="2" name="图片 2" descr="门头拉杆刷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门头拉杆刷漆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80C76">
      <w:pPr>
        <w:numPr>
          <w:ilvl w:val="0"/>
          <w:numId w:val="1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墙体风化起皮</w:t>
      </w:r>
    </w:p>
    <w:p w14:paraId="37602A1B"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1778000" cy="1009015"/>
            <wp:effectExtent l="0" t="0" r="12700" b="635"/>
            <wp:docPr id="3" name="图片 3" descr="墙体风化起皮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墙体风化起皮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691640" cy="1027430"/>
            <wp:effectExtent l="0" t="0" r="3810" b="1270"/>
            <wp:docPr id="4" name="图片 4" descr="墙体风化起皮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墙体风化起皮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02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1683385" cy="1052830"/>
            <wp:effectExtent l="0" t="0" r="12065" b="13970"/>
            <wp:docPr id="5" name="图片 5" descr="墙体风化起皮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墙体风化起皮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760220" cy="1045210"/>
            <wp:effectExtent l="0" t="0" r="11430" b="2540"/>
            <wp:docPr id="6" name="图片 6" descr="墙体风化起皮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墙体风化起皮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691640" cy="1036320"/>
            <wp:effectExtent l="0" t="0" r="3810" b="11430"/>
            <wp:docPr id="10" name="图片 10" descr="墙体风化起皮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墙体风化起皮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697990" cy="1036320"/>
            <wp:effectExtent l="0" t="0" r="16510" b="11430"/>
            <wp:docPr id="9" name="图片 9" descr="墙体风化起皮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墙体风化起皮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9799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741805" cy="1131570"/>
            <wp:effectExtent l="0" t="0" r="10795" b="11430"/>
            <wp:docPr id="8" name="图片 8" descr="墙体风化起皮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墙体风化起皮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41805" cy="113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706880" cy="1148080"/>
            <wp:effectExtent l="0" t="0" r="7620" b="13970"/>
            <wp:docPr id="7" name="图片 7" descr="墙体风化起皮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墙体风化起皮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14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709420" cy="1080770"/>
            <wp:effectExtent l="0" t="0" r="5080" b="5080"/>
            <wp:docPr id="20" name="图片 20" descr="墙体风化起皮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墙体风化起皮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B88B5">
      <w:pPr>
        <w:numPr>
          <w:ilvl w:val="0"/>
          <w:numId w:val="1"/>
        </w:numPr>
        <w:ind w:left="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墙体沉淀断裂</w:t>
      </w:r>
    </w:p>
    <w:p w14:paraId="399A6E58">
      <w:pPr>
        <w:numPr>
          <w:ilvl w:val="0"/>
          <w:numId w:val="0"/>
        </w:numPr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461895" cy="1104900"/>
            <wp:effectExtent l="0" t="0" r="14605" b="0"/>
            <wp:docPr id="11" name="图片 11" descr="墙体断裂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墙体断裂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660650" cy="1072515"/>
            <wp:effectExtent l="0" t="0" r="6350" b="13335"/>
            <wp:docPr id="13" name="图片 13" descr="墙体断裂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墙体断裂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60650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B3E87">
      <w:pPr>
        <w:numPr>
          <w:ilvl w:val="0"/>
          <w:numId w:val="1"/>
        </w:numPr>
        <w:ind w:left="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窨井盖风化</w:t>
      </w:r>
    </w:p>
    <w:p w14:paraId="6BADCE86"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1500505" cy="1340485"/>
            <wp:effectExtent l="0" t="0" r="4445" b="12065"/>
            <wp:docPr id="15" name="图片 15" descr="窨井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窨井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1656080" cy="1348105"/>
            <wp:effectExtent l="0" t="0" r="1270" b="4445"/>
            <wp:docPr id="14" name="图片 14" descr="窨井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窨井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6080" cy="134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1630680" cy="1356995"/>
            <wp:effectExtent l="0" t="0" r="7620" b="14605"/>
            <wp:docPr id="16" name="图片 16" descr="窨井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窨井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2AD4C">
      <w:pPr>
        <w:rPr>
          <w:rFonts w:hint="eastAsia"/>
          <w:sz w:val="32"/>
          <w:szCs w:val="32"/>
          <w:lang w:val="en-US" w:eastAsia="zh-CN"/>
        </w:rPr>
      </w:pPr>
    </w:p>
    <w:p w14:paraId="54701283">
      <w:pPr>
        <w:numPr>
          <w:ilvl w:val="0"/>
          <w:numId w:val="1"/>
        </w:numPr>
        <w:ind w:left="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其他</w:t>
      </w:r>
    </w:p>
    <w:p w14:paraId="2E5B001A"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635885" cy="1727835"/>
            <wp:effectExtent l="0" t="0" r="12065" b="5715"/>
            <wp:docPr id="17" name="图片 17" descr="底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底座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701925" cy="1702435"/>
            <wp:effectExtent l="0" t="0" r="3175" b="12065"/>
            <wp:docPr id="18" name="图片 18" descr="阶梯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阶梯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01925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668270" cy="1531620"/>
            <wp:effectExtent l="0" t="0" r="17780" b="11430"/>
            <wp:docPr id="19" name="图片 19" descr="阶梯电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阶梯电路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6827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652395" cy="1507490"/>
            <wp:effectExtent l="0" t="0" r="14605" b="16510"/>
            <wp:docPr id="21" name="图片 21" descr="1742290744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74229074443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150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D8A4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六、室外暴露的保温棉粉化，新风水管破裂。室外管道保温层风化脱落</w:t>
      </w:r>
    </w:p>
    <w:p w14:paraId="1DDC6BDF">
      <w:pPr>
        <w:rPr>
          <w:rFonts w:hint="eastAsia" w:eastAsiaTheme="minorEastAsia"/>
          <w:sz w:val="32"/>
          <w:szCs w:val="32"/>
          <w:lang w:eastAsia="zh-CN"/>
        </w:rPr>
      </w:pPr>
      <w:r>
        <w:rPr>
          <w:sz w:val="32"/>
          <w:szCs w:val="32"/>
        </w:rPr>
        <w:drawing>
          <wp:inline distT="0" distB="0" distL="114300" distR="114300">
            <wp:extent cx="1425575" cy="1584960"/>
            <wp:effectExtent l="0" t="0" r="3175" b="152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sz w:val="32"/>
          <w:szCs w:val="32"/>
        </w:rPr>
        <w:drawing>
          <wp:inline distT="0" distB="0" distL="114300" distR="114300">
            <wp:extent cx="1806575" cy="1572895"/>
            <wp:effectExtent l="0" t="0" r="3175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06575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1958975" cy="1524635"/>
            <wp:effectExtent l="0" t="0" r="3175" b="18415"/>
            <wp:docPr id="23" name="图片 23" descr="1742785981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74278598121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58975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5B219">
      <w:pPr>
        <w:rPr>
          <w:rFonts w:hint="eastAsia" w:eastAsiaTheme="minorEastAsia"/>
          <w:sz w:val="32"/>
          <w:szCs w:val="32"/>
          <w:lang w:eastAsia="zh-CN"/>
        </w:rPr>
      </w:pPr>
    </w:p>
    <w:p w14:paraId="6F5059F8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七、室外摄像头：园区东南角、西侧道路南、西侧道路中，三路摄像头地埋网线更换；机房楼门头“中原人工智能计算中心”的灯牌不亮；清洗冷机翅片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所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需100米水管。</w:t>
      </w:r>
    </w:p>
    <w:sectPr>
      <w:pgSz w:w="11906" w:h="16838"/>
      <w:pgMar w:top="1701" w:right="1474" w:bottom="1701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933F2"/>
    <w:multiLevelType w:val="singleLevel"/>
    <w:tmpl w:val="22B933F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9768A"/>
    <w:rsid w:val="1F347047"/>
    <w:rsid w:val="383B4C4E"/>
    <w:rsid w:val="3BD553B9"/>
    <w:rsid w:val="3D163786"/>
    <w:rsid w:val="63BD06E9"/>
    <w:rsid w:val="68B31EE8"/>
    <w:rsid w:val="714E332C"/>
    <w:rsid w:val="7319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</Words>
  <Characters>151</Characters>
  <Lines>0</Lines>
  <Paragraphs>0</Paragraphs>
  <TotalTime>6</TotalTime>
  <ScaleCrop>false</ScaleCrop>
  <LinksUpToDate>false</LinksUpToDate>
  <CharactersWithSpaces>196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2025-02-28T06:18:00Z</dcterms:created>
  <dc:creator>LENOVO</dc:creator>
  <cp:lastModifiedBy>KPU.693</cp:lastModifiedBy>
  <dcterms:modified xsi:type="dcterms:W3CDTF">2025-04-07T09:11:33Z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91CB24A657B742B29675A8C89EEB7526_12</vt:lpwstr>
  </property>
  <property fmtid="{D5CDD505-2E9C-101B-9397-08002B2CF9AE}" pid="4" name="KSOTemplateDocerSaveRecord">
    <vt:lpwstr>eyJoZGlkIjoiZDg2YWQ3YTE2ODIyY2JjZjc0ZTY5Yzc5ZTNhM2QzYjgiLCJ1c2VySWQiOiIzNzU1MDYyMDkifQ==</vt:lpwstr>
  </property>
</Properties>
</file>